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4A" w:rsidRDefault="005D034A" w:rsidP="005D03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E576E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5D034A" w:rsidRDefault="005D034A" w:rsidP="005D034A">
      <w:pPr>
        <w:spacing w:line="580" w:lineRule="exact"/>
        <w:jc w:val="center"/>
        <w:rPr>
          <w:rStyle w:val="font61"/>
          <w:rFonts w:hint="default"/>
          <w:lang w:bidi="ar"/>
        </w:rPr>
      </w:pPr>
      <w:r>
        <w:rPr>
          <w:rStyle w:val="font61"/>
          <w:rFonts w:hint="default"/>
          <w:lang w:bidi="ar"/>
        </w:rPr>
        <w:t>2022年三明市事业单位专项招聘高层次人才和紧缺急需人才报名登记表（校园招聘）</w:t>
      </w:r>
    </w:p>
    <w:p w:rsidR="005D034A" w:rsidRDefault="005D034A" w:rsidP="005D03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招聘单位：                                   招聘岗位：</w:t>
      </w:r>
    </w:p>
    <w:tbl>
      <w:tblPr>
        <w:tblW w:w="4996" w:type="pct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650"/>
        <w:gridCol w:w="1243"/>
        <w:gridCol w:w="561"/>
        <w:gridCol w:w="1197"/>
        <w:gridCol w:w="870"/>
        <w:gridCol w:w="870"/>
        <w:gridCol w:w="3545"/>
        <w:gridCol w:w="631"/>
        <w:gridCol w:w="692"/>
        <w:gridCol w:w="759"/>
        <w:gridCol w:w="1018"/>
        <w:gridCol w:w="1169"/>
        <w:gridCol w:w="731"/>
      </w:tblGrid>
      <w:tr w:rsidR="005D034A" w:rsidTr="00AB3F63">
        <w:trPr>
          <w:trHeight w:val="440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生源地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政治 </w:t>
            </w:r>
          </w:p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毕业或就读院校及专业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是否</w:t>
            </w:r>
          </w:p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全日制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备注</w:t>
            </w:r>
          </w:p>
        </w:tc>
      </w:tr>
      <w:tr w:rsidR="005D034A" w:rsidTr="00AB3F63">
        <w:trPr>
          <w:trHeight w:val="840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34A" w:rsidRDefault="005D034A" w:rsidP="00AB3F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34A" w:rsidRDefault="005D034A" w:rsidP="00AB3F6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5D034A" w:rsidTr="00AB3F63">
        <w:trPr>
          <w:trHeight w:val="8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D034A" w:rsidTr="00AB3F63">
        <w:trPr>
          <w:trHeight w:val="8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D034A" w:rsidTr="00AB3F63">
        <w:trPr>
          <w:trHeight w:val="8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D034A" w:rsidTr="00AB3F63">
        <w:trPr>
          <w:trHeight w:val="8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D034A" w:rsidTr="00AB3F63">
        <w:trPr>
          <w:trHeight w:val="8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034A" w:rsidRDefault="005D034A" w:rsidP="00AB3F6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5D034A" w:rsidRDefault="005D034A" w:rsidP="005D034A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审核人：                                                  报名时间：</w:t>
      </w:r>
    </w:p>
    <w:p w:rsidR="0029671E" w:rsidRDefault="0029671E"/>
    <w:sectPr w:rsidR="0029671E" w:rsidSect="005D034A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77" w:rsidRDefault="00C82377" w:rsidP="005D034A">
      <w:r>
        <w:separator/>
      </w:r>
    </w:p>
  </w:endnote>
  <w:endnote w:type="continuationSeparator" w:id="0">
    <w:p w:rsidR="00C82377" w:rsidRDefault="00C82377" w:rsidP="005D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77" w:rsidRDefault="00C82377" w:rsidP="005D034A">
      <w:r>
        <w:separator/>
      </w:r>
    </w:p>
  </w:footnote>
  <w:footnote w:type="continuationSeparator" w:id="0">
    <w:p w:rsidR="00C82377" w:rsidRDefault="00C82377" w:rsidP="005D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DC"/>
    <w:rsid w:val="00036DDC"/>
    <w:rsid w:val="0029671E"/>
    <w:rsid w:val="002E576E"/>
    <w:rsid w:val="005D034A"/>
    <w:rsid w:val="00C82377"/>
    <w:rsid w:val="00E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34A"/>
    <w:rPr>
      <w:sz w:val="18"/>
      <w:szCs w:val="18"/>
    </w:rPr>
  </w:style>
  <w:style w:type="character" w:customStyle="1" w:styleId="font61">
    <w:name w:val="font61"/>
    <w:basedOn w:val="a0"/>
    <w:rsid w:val="005D034A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34A"/>
    <w:rPr>
      <w:sz w:val="18"/>
      <w:szCs w:val="18"/>
    </w:rPr>
  </w:style>
  <w:style w:type="character" w:customStyle="1" w:styleId="font61">
    <w:name w:val="font61"/>
    <w:basedOn w:val="a0"/>
    <w:rsid w:val="005D034A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2021-10-14T00:31:00Z</dcterms:created>
  <dcterms:modified xsi:type="dcterms:W3CDTF">2021-10-15T01:04:00Z</dcterms:modified>
</cp:coreProperties>
</file>