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黑体_GBK" w:cs="方正黑体_GBK"/>
          <w:sz w:val="31"/>
          <w:szCs w:val="31"/>
          <w:lang w:val="en-US" w:eastAsia="zh-CN"/>
        </w:rPr>
      </w:pPr>
      <w:r>
        <w:rPr>
          <w:rFonts w:hint="eastAsia" w:ascii="宋体" w:hAnsi="宋体" w:eastAsia="方正黑体_GBK" w:cs="方正黑体_GBK"/>
          <w:sz w:val="31"/>
          <w:szCs w:val="31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黑体_GBK" w:cs="方正黑体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宋体" w:hAnsi="宋体" w:eastAsia="方正小标宋_GBK" w:cs="方正小标宋_GBK"/>
          <w:sz w:val="40"/>
          <w:szCs w:val="40"/>
          <w:lang w:val="en-US" w:eastAsia="zh-CN"/>
        </w:rPr>
        <w:t>2020级同等学力人员报名材料审核要点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rPr>
          <w:rFonts w:hint="eastAsia" w:ascii="宋体" w:hAnsi="宋体" w:eastAsia="黑体" w:cs="黑体"/>
          <w:b w:val="0"/>
          <w:bCs w:val="0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黑体" w:cs="黑体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kern w:val="2"/>
          <w:sz w:val="28"/>
          <w:szCs w:val="28"/>
          <w:lang w:val="en-US" w:eastAsia="zh-CN"/>
        </w:rPr>
        <w:t>申请人应提交材料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（一）《福建医科大学2020级同等学力人员申请硕士学位资格审查表》（简称“资格审查表”，在研究生院官网下载）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1.检查各项内容是否填写完整，如单位人事部门联系人和联系方式是否有填写。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2.是否贴有一寸蓝底免冠照片，照片应有单位盖章。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3.“所在单位推荐意见”应有单位负责人签字，单位公章（无工作单位的由档案管理部门盖章。）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default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4.有科研成果者应提交相关证明材料，证明材料需加盖单位公章。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2" w:firstLineChars="200"/>
        <w:jc w:val="left"/>
        <w:textAlignment w:val="auto"/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/>
        </w:rPr>
        <w:t>5.查看申请人申请学位类型是“学术学位”or“专业学位”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/>
        </w:rPr>
        <w:t>如申请学位学位，请看“（二）”，申请专业学位看“（三）”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2" w:firstLineChars="200"/>
        <w:jc w:val="left"/>
        <w:textAlignment w:val="auto"/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 w:bidi="ar"/>
        </w:rPr>
        <w:t>（二）申请学位学位人员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要求提交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身份证、本科毕业证书、学位证书复印件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1.三样</w:t>
      </w:r>
      <w:r>
        <w:rPr>
          <w:rFonts w:ascii="宋体" w:hAnsi="宋体" w:eastAsia="仿宋_GB2312" w:cs="仿宋_GB2312"/>
          <w:kern w:val="2"/>
          <w:sz w:val="28"/>
          <w:szCs w:val="28"/>
        </w:rPr>
        <w:t>复印件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eastAsia="zh-CN"/>
        </w:rPr>
        <w:t>上应</w:t>
      </w:r>
      <w:r>
        <w:rPr>
          <w:rFonts w:ascii="宋体" w:hAnsi="宋体" w:eastAsia="仿宋_GB2312" w:cs="仿宋_GB2312"/>
          <w:kern w:val="2"/>
          <w:sz w:val="28"/>
          <w:szCs w:val="28"/>
        </w:rPr>
        <w:t>写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eastAsia="zh-CN"/>
        </w:rPr>
        <w:t>上</w:t>
      </w:r>
      <w:r>
        <w:rPr>
          <w:rFonts w:ascii="宋体" w:hAnsi="宋体" w:eastAsia="仿宋_GB2312" w:cs="仿宋_GB2312"/>
          <w:kern w:val="2"/>
          <w:sz w:val="28"/>
          <w:szCs w:val="28"/>
        </w:rPr>
        <w:t>“同等学力人员申请硕士学位报名专用”，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eastAsia="zh-CN"/>
        </w:rPr>
        <w:t>并有本人签名。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2.查看本科毕业证书、学位证书上落款时间，应在2017年7月1日之前（最多允许往后推2个月，即2017年9月1日前也符合）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default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3.查看“资格审查表”上的申请专业与本科毕业证上的专业是否相近。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2" w:firstLineChars="200"/>
        <w:jc w:val="left"/>
        <w:textAlignment w:val="auto"/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kern w:val="2"/>
          <w:sz w:val="28"/>
          <w:szCs w:val="28"/>
          <w:lang w:val="en-US" w:eastAsia="zh-CN"/>
        </w:rPr>
        <w:t>（三）申请临床医学、口腔医学硕士专业学位人员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default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要求提交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身份证、本科毕业证书、学位证书复印件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，</w:t>
      </w: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《住院医师规范化培训合格证书》复印件（结束规培的）或《住院医师规范化培训证明》（正在规培的）。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1.复印件上应写上“同等学力人员申请硕士学位报名专用”，并有本人签名。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2.《住院医师规范化培训证明》原件证明必须包括规范化培训者姓名、身份证号、规范化培训基地、开始时间、预计结束时间、培训专业等内容，加盖住院医师规范化培训基地公章。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jc w:val="left"/>
        <w:textAlignment w:val="auto"/>
        <w:rPr>
          <w:rFonts w:hint="eastAsia" w:ascii="宋体" w:hAnsi="宋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/>
        </w:rPr>
        <w:t>3.查看“资格审查表”上的申请专业与申请人规培专业是否一致。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aperSrc/>
      <w:pgNumType w:fmt="decimal"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7564"/>
    <w:rsid w:val="048A47A4"/>
    <w:rsid w:val="05C74C76"/>
    <w:rsid w:val="06924D91"/>
    <w:rsid w:val="06E228CC"/>
    <w:rsid w:val="07C445E8"/>
    <w:rsid w:val="091D4B16"/>
    <w:rsid w:val="0A027730"/>
    <w:rsid w:val="0B8C4A3A"/>
    <w:rsid w:val="0E654D73"/>
    <w:rsid w:val="110170BD"/>
    <w:rsid w:val="133D4A7E"/>
    <w:rsid w:val="13645691"/>
    <w:rsid w:val="15D63626"/>
    <w:rsid w:val="16C36C14"/>
    <w:rsid w:val="17861489"/>
    <w:rsid w:val="1853280E"/>
    <w:rsid w:val="18764D26"/>
    <w:rsid w:val="1DA21EEB"/>
    <w:rsid w:val="1E8A1C38"/>
    <w:rsid w:val="1F1B6CD7"/>
    <w:rsid w:val="1F6A09D0"/>
    <w:rsid w:val="1F8E7427"/>
    <w:rsid w:val="205D5954"/>
    <w:rsid w:val="20C60EB1"/>
    <w:rsid w:val="221F4DDD"/>
    <w:rsid w:val="23321C47"/>
    <w:rsid w:val="26C1034D"/>
    <w:rsid w:val="2B0D4D37"/>
    <w:rsid w:val="2E511685"/>
    <w:rsid w:val="2F3143B6"/>
    <w:rsid w:val="3092280F"/>
    <w:rsid w:val="30D03F2E"/>
    <w:rsid w:val="32873BE1"/>
    <w:rsid w:val="32F37564"/>
    <w:rsid w:val="35572AE9"/>
    <w:rsid w:val="36FC78F0"/>
    <w:rsid w:val="396513DF"/>
    <w:rsid w:val="3F8170A3"/>
    <w:rsid w:val="40682982"/>
    <w:rsid w:val="47F01917"/>
    <w:rsid w:val="4AC97C2F"/>
    <w:rsid w:val="4B572286"/>
    <w:rsid w:val="4BF313C3"/>
    <w:rsid w:val="4BFA523E"/>
    <w:rsid w:val="4D076C43"/>
    <w:rsid w:val="4D8459D7"/>
    <w:rsid w:val="4E673995"/>
    <w:rsid w:val="53F8393E"/>
    <w:rsid w:val="54A84812"/>
    <w:rsid w:val="5567503E"/>
    <w:rsid w:val="5AFF2973"/>
    <w:rsid w:val="5D940C57"/>
    <w:rsid w:val="5F3A59B4"/>
    <w:rsid w:val="607B637C"/>
    <w:rsid w:val="62BC3C13"/>
    <w:rsid w:val="63B15E37"/>
    <w:rsid w:val="642348FE"/>
    <w:rsid w:val="66FA318A"/>
    <w:rsid w:val="6C7E5ABF"/>
    <w:rsid w:val="6D2952EB"/>
    <w:rsid w:val="6EDB4117"/>
    <w:rsid w:val="6F80432E"/>
    <w:rsid w:val="6F882F12"/>
    <w:rsid w:val="70534E84"/>
    <w:rsid w:val="70AF28BE"/>
    <w:rsid w:val="7134256E"/>
    <w:rsid w:val="714D0963"/>
    <w:rsid w:val="775C5B68"/>
    <w:rsid w:val="77DE143F"/>
    <w:rsid w:val="78D07138"/>
    <w:rsid w:val="79797680"/>
    <w:rsid w:val="7B1109EB"/>
    <w:rsid w:val="7B3810AE"/>
    <w:rsid w:val="7CDD2CDF"/>
    <w:rsid w:val="7D887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2019-06-22T10:51:00Z</dcterms:created>
  <dc:creator>徐婷婷(9201601021)</dc:creator>
  <cp:lastModifiedBy>林金霞</cp:lastModifiedBy>
  <cp:lastPrinted>2019-06-24T10:42:00Z</cp:lastPrinted>
  <dcterms:modified xsi:type="dcterms:W3CDTF">2020-06-04T08:25:34Z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